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41151E">
        <w:rPr>
          <w:rFonts w:ascii="Cambria" w:hAnsi="Cambria"/>
          <w:color w:val="000000"/>
          <w:sz w:val="24"/>
          <w:szCs w:val="24"/>
          <w:lang w:val="it-IT"/>
        </w:rPr>
        <w:t>07-</w:t>
      </w:r>
      <w:r w:rsidR="00054E50">
        <w:rPr>
          <w:rFonts w:ascii="Cambria" w:hAnsi="Cambria"/>
          <w:color w:val="000000"/>
          <w:sz w:val="24"/>
          <w:szCs w:val="24"/>
          <w:lang w:val="it-IT"/>
        </w:rPr>
        <w:t>1101</w:t>
      </w:r>
      <w:bookmarkStart w:id="0" w:name="_GoBack"/>
      <w:bookmarkEnd w:id="0"/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B427C2">
        <w:rPr>
          <w:rFonts w:ascii="Cambria" w:hAnsi="Cambria"/>
          <w:color w:val="000000"/>
          <w:sz w:val="24"/>
          <w:szCs w:val="24"/>
          <w:lang w:val="it-IT"/>
        </w:rPr>
        <w:t>10.03.2020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768BF" w:rsidRDefault="009768BF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9145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1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91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91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91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42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41151E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9768BF">
        <w:rPr>
          <w:rFonts w:ascii="Cambria" w:hAnsi="Cambria"/>
          <w:sz w:val="24"/>
          <w:szCs w:val="24"/>
          <w:lang w:val="sr-Latn-CS"/>
        </w:rPr>
        <w:t>: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Sredstava za zaštitu bilja </w:t>
      </w:r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CPV</w:t>
      </w:r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 xml:space="preserve">24454000-1 </w:t>
      </w:r>
      <w:proofErr w:type="spellStart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>Sredstva</w:t>
      </w:r>
      <w:proofErr w:type="spellEnd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>za</w:t>
      </w:r>
      <w:proofErr w:type="spellEnd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>regulisanje</w:t>
      </w:r>
      <w:proofErr w:type="spellEnd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>rasta</w:t>
      </w:r>
      <w:proofErr w:type="spellEnd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51E" w:rsidRPr="0041151E">
        <w:rPr>
          <w:rFonts w:ascii="Times New Roman" w:eastAsia="Times New Roman" w:hAnsi="Times New Roman" w:cs="Times New Roman"/>
          <w:bCs/>
          <w:sz w:val="24"/>
          <w:szCs w:val="24"/>
        </w:rPr>
        <w:t>biljaka</w:t>
      </w:r>
      <w:proofErr w:type="spellEnd"/>
    </w:p>
    <w:p w:rsidR="009F7773" w:rsidRPr="00B4316E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1456E">
        <w:rPr>
          <w:rFonts w:ascii="Times New Roman" w:hAnsi="Times New Roman" w:cs="Times New Roman"/>
          <w:color w:val="000000"/>
          <w:sz w:val="24"/>
          <w:szCs w:val="24"/>
          <w:lang w:val="pl-PL"/>
        </w:rPr>
        <w:t>14.5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Pr="00017D1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768BF" w:rsidRPr="00C83766" w:rsidRDefault="009768BF" w:rsidP="00976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9768BF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768BF" w:rsidRDefault="009768BF" w:rsidP="009768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color w:val="000000"/>
          <w:sz w:val="24"/>
          <w:szCs w:val="24"/>
        </w:rPr>
      </w:pPr>
      <w:bookmarkStart w:id="1" w:name="_Toc418845159"/>
      <w:bookmarkStart w:id="2" w:name="_Toc418844893"/>
      <w:bookmarkStart w:id="3" w:name="_Toc417218193"/>
      <w:r>
        <w:rPr>
          <w:i/>
          <w:iCs/>
          <w:color w:val="000000"/>
          <w:sz w:val="24"/>
          <w:szCs w:val="24"/>
        </w:rPr>
        <w:t>TEHNIČKE KARAKTERISTIKE ILI SPECIFIKACIJE PREDMETA JAVNE NABAVKE, ODNOSNO PREDMJER RADOVA</w:t>
      </w:r>
      <w:bookmarkEnd w:id="1"/>
      <w:bookmarkEnd w:id="2"/>
      <w:bookmarkEnd w:id="3"/>
    </w:p>
    <w:p w:rsidR="009768BF" w:rsidRDefault="009768BF" w:rsidP="009768B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149"/>
        <w:gridCol w:w="4320"/>
        <w:gridCol w:w="1170"/>
        <w:gridCol w:w="1080"/>
      </w:tblGrid>
      <w:tr w:rsidR="009768BF" w:rsidTr="00A95123">
        <w:trPr>
          <w:trHeight w:val="389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A95123" w:rsidTr="00A95123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123" w:rsidRDefault="00A95123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A8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Karathane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Gold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A8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Meptildinokap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350 g/l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A81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Litar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/ Kilogram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123" w:rsidRPr="00104EA7" w:rsidRDefault="00A95123" w:rsidP="00A1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95123" w:rsidTr="00A95123">
        <w:trPr>
          <w:trHeight w:val="27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123" w:rsidRDefault="00A95123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Sercadis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 xml:space="preserve">300 g/l </w:t>
            </w: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fluksapiroksad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Xemium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123">
              <w:rPr>
                <w:rFonts w:ascii="Calibri" w:eastAsia="Times New Roman" w:hAnsi="Calibri" w:cs="Calibri"/>
                <w:color w:val="000000"/>
              </w:rPr>
              <w:t>Litar</w:t>
            </w:r>
            <w:proofErr w:type="spellEnd"/>
            <w:r w:rsidRPr="00A95123">
              <w:rPr>
                <w:rFonts w:ascii="Calibri" w:eastAsia="Times New Roman" w:hAnsi="Calibri" w:cs="Calibri"/>
                <w:color w:val="000000"/>
              </w:rPr>
              <w:t xml:space="preserve"> / Kilogram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123" w:rsidRPr="00104EA7" w:rsidRDefault="00A95123" w:rsidP="00A1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95123" w:rsidTr="00A95123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123" w:rsidRDefault="00A95123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3.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Vivando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 xml:space="preserve">500 g/l </w:t>
            </w: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Metrafenon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123">
              <w:rPr>
                <w:rFonts w:ascii="Calibri" w:eastAsia="Times New Roman" w:hAnsi="Calibri" w:cs="Calibri"/>
                <w:color w:val="000000"/>
              </w:rPr>
              <w:t>Litar</w:t>
            </w:r>
            <w:proofErr w:type="spellEnd"/>
            <w:r w:rsidRPr="00A95123">
              <w:rPr>
                <w:rFonts w:ascii="Calibri" w:eastAsia="Times New Roman" w:hAnsi="Calibri" w:cs="Calibri"/>
                <w:color w:val="000000"/>
              </w:rPr>
              <w:t xml:space="preserve"> / Kilogram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123" w:rsidRPr="00104EA7" w:rsidRDefault="00A95123" w:rsidP="00A1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95123" w:rsidTr="00A95123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123" w:rsidRDefault="00B427C2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</w:t>
            </w:r>
            <w:r w:rsidR="00A95123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talendo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Prokvinazid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200 g/kg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123">
              <w:rPr>
                <w:rFonts w:ascii="Calibri" w:eastAsia="Times New Roman" w:hAnsi="Calibri" w:cs="Calibri"/>
                <w:color w:val="000000"/>
              </w:rPr>
              <w:t>Litar</w:t>
            </w:r>
            <w:proofErr w:type="spellEnd"/>
            <w:r w:rsidRPr="00A95123">
              <w:rPr>
                <w:rFonts w:ascii="Calibri" w:eastAsia="Times New Roman" w:hAnsi="Calibri" w:cs="Calibri"/>
                <w:color w:val="000000"/>
              </w:rPr>
              <w:t xml:space="preserve"> / Kilogram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123" w:rsidRPr="00104EA7" w:rsidRDefault="00A95123" w:rsidP="00A1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95123" w:rsidTr="00A95123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123" w:rsidRDefault="00B427C2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5</w:t>
            </w:r>
            <w:r w:rsidR="00A95123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Mildicut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ciazofamid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25 g/l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123">
              <w:rPr>
                <w:rFonts w:ascii="Calibri" w:eastAsia="Times New Roman" w:hAnsi="Calibri" w:cs="Calibri"/>
                <w:color w:val="000000"/>
              </w:rPr>
              <w:t>Litar</w:t>
            </w:r>
            <w:proofErr w:type="spellEnd"/>
            <w:r w:rsidRPr="00A95123">
              <w:rPr>
                <w:rFonts w:ascii="Calibri" w:eastAsia="Times New Roman" w:hAnsi="Calibri" w:cs="Calibri"/>
                <w:color w:val="000000"/>
              </w:rPr>
              <w:t xml:space="preserve"> / Kilogram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123" w:rsidRPr="00104EA7" w:rsidRDefault="00A95123" w:rsidP="00A1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</w:tr>
      <w:tr w:rsidR="00A95123" w:rsidTr="00A95123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123" w:rsidRDefault="00B427C2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6</w:t>
            </w:r>
            <w:r w:rsidR="00A95123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Profiler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fosetil-aluminijum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666.7 g/kg, </w:t>
            </w: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fluopikolid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44.4 g/kg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123">
              <w:rPr>
                <w:rFonts w:ascii="Calibri" w:eastAsia="Times New Roman" w:hAnsi="Calibri" w:cs="Calibri"/>
                <w:color w:val="000000"/>
              </w:rPr>
              <w:t>Litar</w:t>
            </w:r>
            <w:proofErr w:type="spellEnd"/>
            <w:r w:rsidRPr="00A95123">
              <w:rPr>
                <w:rFonts w:ascii="Calibri" w:eastAsia="Times New Roman" w:hAnsi="Calibri" w:cs="Calibri"/>
                <w:color w:val="000000"/>
              </w:rPr>
              <w:t xml:space="preserve"> / Kilogram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123" w:rsidRPr="00104EA7" w:rsidRDefault="00A95123" w:rsidP="00A1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A95123" w:rsidTr="00A95123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23" w:rsidRDefault="00B427C2" w:rsidP="009768BF">
            <w:p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7</w:t>
            </w:r>
            <w:r w:rsidR="00A95123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Acrobat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mankozeb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600 g/kg + 90 g/kg </w:t>
            </w: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dimetomorf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123">
              <w:rPr>
                <w:rFonts w:ascii="Calibri" w:eastAsia="Times New Roman" w:hAnsi="Calibri" w:cs="Calibri"/>
                <w:color w:val="000000"/>
              </w:rPr>
              <w:t>Litar</w:t>
            </w:r>
            <w:proofErr w:type="spellEnd"/>
            <w:r w:rsidRPr="00A95123">
              <w:rPr>
                <w:rFonts w:ascii="Calibri" w:eastAsia="Times New Roman" w:hAnsi="Calibri" w:cs="Calibri"/>
                <w:color w:val="000000"/>
              </w:rPr>
              <w:t xml:space="preserve"> / Kilogram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123" w:rsidRPr="00104EA7" w:rsidRDefault="00A95123" w:rsidP="00A1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A95123" w:rsidTr="00A95123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23" w:rsidRDefault="00B427C2" w:rsidP="00B427C2">
            <w:p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8</w:t>
            </w:r>
            <w:r w:rsidR="00A95123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Pyrus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Pirimetanil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400 g/l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123">
              <w:rPr>
                <w:rFonts w:ascii="Calibri" w:eastAsia="Times New Roman" w:hAnsi="Calibri" w:cs="Calibri"/>
                <w:color w:val="000000"/>
              </w:rPr>
              <w:t>Litar</w:t>
            </w:r>
            <w:proofErr w:type="spellEnd"/>
            <w:r w:rsidRPr="00A95123">
              <w:rPr>
                <w:rFonts w:ascii="Calibri" w:eastAsia="Times New Roman" w:hAnsi="Calibri" w:cs="Calibri"/>
                <w:color w:val="000000"/>
              </w:rPr>
              <w:t xml:space="preserve"> / Kilogram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123" w:rsidRPr="00104EA7" w:rsidRDefault="00A95123" w:rsidP="00A1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A95123" w:rsidTr="00A95123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23" w:rsidRDefault="00B427C2" w:rsidP="009768BF">
            <w:p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9</w:t>
            </w:r>
            <w:r w:rsidR="00A95123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Chicara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Duo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Flazasulfuron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6,7 g/kg + </w:t>
            </w: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Glifosat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288 g/kg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123">
              <w:rPr>
                <w:rFonts w:ascii="Calibri" w:eastAsia="Times New Roman" w:hAnsi="Calibri" w:cs="Calibri"/>
                <w:color w:val="000000"/>
              </w:rPr>
              <w:t>Litar</w:t>
            </w:r>
            <w:proofErr w:type="spellEnd"/>
            <w:r w:rsidRPr="00A95123">
              <w:rPr>
                <w:rFonts w:ascii="Calibri" w:eastAsia="Times New Roman" w:hAnsi="Calibri" w:cs="Calibri"/>
                <w:color w:val="000000"/>
              </w:rPr>
              <w:t xml:space="preserve"> / Kilogram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123" w:rsidRPr="00104EA7" w:rsidRDefault="00A95123" w:rsidP="00A1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A95123" w:rsidTr="00A95123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23" w:rsidRDefault="00A95123" w:rsidP="00B427C2">
            <w:p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 w:rsidR="00B427C2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glifomark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ili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sličan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 xml:space="preserve">480g/l </w:t>
            </w: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glifosata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obliku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glifosat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>-IPA soli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123">
              <w:rPr>
                <w:rFonts w:ascii="Calibri" w:eastAsia="Times New Roman" w:hAnsi="Calibri" w:cs="Calibri"/>
                <w:color w:val="000000"/>
              </w:rPr>
              <w:t>Litar</w:t>
            </w:r>
            <w:proofErr w:type="spellEnd"/>
            <w:r w:rsidRPr="00A95123">
              <w:rPr>
                <w:rFonts w:ascii="Calibri" w:eastAsia="Times New Roman" w:hAnsi="Calibri" w:cs="Calibri"/>
                <w:color w:val="000000"/>
              </w:rPr>
              <w:t xml:space="preserve"> / Kilogram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123" w:rsidRPr="00104EA7" w:rsidRDefault="00A95123" w:rsidP="00A1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A95123" w:rsidTr="00A95123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23" w:rsidRDefault="00B427C2" w:rsidP="009768BF">
            <w:p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</w:t>
            </w:r>
            <w:r w:rsidR="00A95123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Dithane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ili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sličan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Mankozeb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800 g/kg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123">
              <w:rPr>
                <w:rFonts w:ascii="Calibri" w:eastAsia="Times New Roman" w:hAnsi="Calibri" w:cs="Calibri"/>
                <w:color w:val="000000"/>
              </w:rPr>
              <w:t>Litar</w:t>
            </w:r>
            <w:proofErr w:type="spellEnd"/>
            <w:r w:rsidRPr="00A95123">
              <w:rPr>
                <w:rFonts w:ascii="Calibri" w:eastAsia="Times New Roman" w:hAnsi="Calibri" w:cs="Calibri"/>
                <w:color w:val="000000"/>
              </w:rPr>
              <w:t xml:space="preserve"> / Kilogram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123" w:rsidRPr="00104EA7" w:rsidRDefault="00A95123" w:rsidP="00A1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A95123" w:rsidTr="00A95123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23" w:rsidRDefault="00B427C2" w:rsidP="009768BF">
            <w:p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12</w:t>
            </w:r>
            <w:r w:rsidR="00A95123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Teldor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EA7">
              <w:rPr>
                <w:rFonts w:ascii="Calibri" w:eastAsia="Times New Roman" w:hAnsi="Calibri" w:cs="Calibri"/>
                <w:color w:val="000000"/>
              </w:rPr>
              <w:t>fenheksamid</w:t>
            </w:r>
            <w:proofErr w:type="spellEnd"/>
            <w:r w:rsidRPr="00104EA7">
              <w:rPr>
                <w:rFonts w:ascii="Calibri" w:eastAsia="Times New Roman" w:hAnsi="Calibri" w:cs="Calibri"/>
                <w:color w:val="000000"/>
              </w:rPr>
              <w:t xml:space="preserve"> 500 g/l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123" w:rsidRPr="00104EA7" w:rsidRDefault="00A95123" w:rsidP="008D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5123">
              <w:rPr>
                <w:rFonts w:ascii="Calibri" w:eastAsia="Times New Roman" w:hAnsi="Calibri" w:cs="Calibri"/>
                <w:color w:val="000000"/>
              </w:rPr>
              <w:t>Litar</w:t>
            </w:r>
            <w:proofErr w:type="spellEnd"/>
            <w:r w:rsidRPr="00A95123">
              <w:rPr>
                <w:rFonts w:ascii="Calibri" w:eastAsia="Times New Roman" w:hAnsi="Calibri" w:cs="Calibri"/>
                <w:color w:val="000000"/>
              </w:rPr>
              <w:t xml:space="preserve"> / Kilogram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123" w:rsidRPr="00104EA7" w:rsidRDefault="00A95123" w:rsidP="00A1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E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</w:tbl>
    <w:p w:rsidR="00681F37" w:rsidRPr="00681F37" w:rsidRDefault="00681F37" w:rsidP="00681F37">
      <w:pPr>
        <w:pStyle w:val="NormalWeb"/>
        <w:jc w:val="both"/>
        <w:rPr>
          <w:sz w:val="20"/>
          <w:szCs w:val="20"/>
        </w:rPr>
      </w:pPr>
      <w:r w:rsidRPr="00681F37">
        <w:rPr>
          <w:b/>
          <w:bCs/>
          <w:sz w:val="20"/>
          <w:szCs w:val="20"/>
        </w:rPr>
        <w:t>NAPOMENA</w:t>
      </w:r>
      <w:r w:rsidRPr="00681F37">
        <w:rPr>
          <w:sz w:val="20"/>
          <w:szCs w:val="20"/>
        </w:rPr>
        <w:t xml:space="preserve">: </w:t>
      </w:r>
    </w:p>
    <w:p w:rsidR="00681F37" w:rsidRPr="00681F37" w:rsidRDefault="00681F37" w:rsidP="00B427C2">
      <w:pPr>
        <w:pStyle w:val="NormalWeb"/>
        <w:rPr>
          <w:sz w:val="20"/>
          <w:szCs w:val="20"/>
        </w:rPr>
      </w:pPr>
      <w:r w:rsidRPr="00681F37">
        <w:rPr>
          <w:sz w:val="20"/>
          <w:szCs w:val="20"/>
        </w:rPr>
        <w:t xml:space="preserve">- </w:t>
      </w:r>
      <w:proofErr w:type="spellStart"/>
      <w:r w:rsidRPr="00681F37">
        <w:rPr>
          <w:sz w:val="20"/>
          <w:szCs w:val="20"/>
        </w:rPr>
        <w:t>Kvalitet</w:t>
      </w:r>
      <w:proofErr w:type="spellEnd"/>
      <w:r w:rsidRPr="00681F37">
        <w:rPr>
          <w:sz w:val="20"/>
          <w:szCs w:val="20"/>
        </w:rPr>
        <w:t xml:space="preserve"> i </w:t>
      </w:r>
      <w:proofErr w:type="spellStart"/>
      <w:r w:rsidRPr="00681F37">
        <w:rPr>
          <w:sz w:val="20"/>
          <w:szCs w:val="20"/>
        </w:rPr>
        <w:t>kvantitet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ponudjene</w:t>
      </w:r>
      <w:proofErr w:type="spellEnd"/>
      <w:r w:rsidRPr="00681F37">
        <w:rPr>
          <w:sz w:val="20"/>
          <w:szCs w:val="20"/>
        </w:rPr>
        <w:t xml:space="preserve"> robe </w:t>
      </w:r>
      <w:proofErr w:type="spellStart"/>
      <w:r w:rsidRPr="00681F37">
        <w:rPr>
          <w:sz w:val="20"/>
          <w:szCs w:val="20"/>
        </w:rPr>
        <w:t>mora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zadovoljiti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uslov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opisan</w:t>
      </w:r>
      <w:proofErr w:type="spellEnd"/>
      <w:r w:rsidRPr="00681F37">
        <w:rPr>
          <w:sz w:val="20"/>
          <w:szCs w:val="20"/>
        </w:rPr>
        <w:t xml:space="preserve"> u </w:t>
      </w:r>
      <w:proofErr w:type="spellStart"/>
      <w:r w:rsidRPr="00681F37">
        <w:rPr>
          <w:sz w:val="20"/>
          <w:szCs w:val="20"/>
        </w:rPr>
        <w:t>tehničkoj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specifikaciji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Naručioca</w:t>
      </w:r>
      <w:proofErr w:type="spellEnd"/>
      <w:r w:rsidRPr="00681F37">
        <w:rPr>
          <w:sz w:val="20"/>
          <w:szCs w:val="20"/>
        </w:rPr>
        <w:t xml:space="preserve">. </w:t>
      </w:r>
      <w:r w:rsidRPr="00681F37">
        <w:rPr>
          <w:sz w:val="20"/>
          <w:szCs w:val="20"/>
        </w:rPr>
        <w:br/>
        <w:t xml:space="preserve">- </w:t>
      </w:r>
      <w:proofErr w:type="spellStart"/>
      <w:r w:rsidRPr="00681F37">
        <w:rPr>
          <w:sz w:val="20"/>
          <w:szCs w:val="20"/>
        </w:rPr>
        <w:t>Ponudjači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su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dužni</w:t>
      </w:r>
      <w:proofErr w:type="spellEnd"/>
      <w:r w:rsidRPr="00681F37">
        <w:rPr>
          <w:sz w:val="20"/>
          <w:szCs w:val="20"/>
        </w:rPr>
        <w:t xml:space="preserve"> da </w:t>
      </w:r>
      <w:proofErr w:type="spellStart"/>
      <w:r w:rsidRPr="00681F37">
        <w:rPr>
          <w:sz w:val="20"/>
          <w:szCs w:val="20"/>
        </w:rPr>
        <w:t>artikle</w:t>
      </w:r>
      <w:proofErr w:type="spellEnd"/>
      <w:r w:rsidRPr="00681F37">
        <w:rPr>
          <w:sz w:val="20"/>
          <w:szCs w:val="20"/>
        </w:rPr>
        <w:t xml:space="preserve"> u </w:t>
      </w:r>
      <w:proofErr w:type="spellStart"/>
      <w:r w:rsidRPr="00681F37">
        <w:rPr>
          <w:sz w:val="20"/>
          <w:szCs w:val="20"/>
        </w:rPr>
        <w:t>svojoj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ponudi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naslože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redosledom</w:t>
      </w:r>
      <w:proofErr w:type="spellEnd"/>
      <w:r w:rsidRPr="00681F37">
        <w:rPr>
          <w:sz w:val="20"/>
          <w:szCs w:val="20"/>
        </w:rPr>
        <w:t xml:space="preserve"> pod </w:t>
      </w:r>
      <w:proofErr w:type="spellStart"/>
      <w:r w:rsidRPr="00681F37">
        <w:rPr>
          <w:sz w:val="20"/>
          <w:szCs w:val="20"/>
        </w:rPr>
        <w:t>istim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rednim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brojevima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kako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ih</w:t>
      </w:r>
      <w:proofErr w:type="spellEnd"/>
      <w:r w:rsidRPr="00681F37">
        <w:rPr>
          <w:sz w:val="20"/>
          <w:szCs w:val="20"/>
        </w:rPr>
        <w:t xml:space="preserve"> je </w:t>
      </w:r>
      <w:proofErr w:type="spellStart"/>
      <w:r w:rsidRPr="00681F37">
        <w:rPr>
          <w:sz w:val="20"/>
          <w:szCs w:val="20"/>
        </w:rPr>
        <w:t>Naručilac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dao</w:t>
      </w:r>
      <w:proofErr w:type="spellEnd"/>
      <w:r w:rsidRPr="00681F37">
        <w:rPr>
          <w:sz w:val="20"/>
          <w:szCs w:val="20"/>
        </w:rPr>
        <w:t xml:space="preserve"> u gore </w:t>
      </w:r>
      <w:proofErr w:type="spellStart"/>
      <w:r w:rsidRPr="00681F37">
        <w:rPr>
          <w:sz w:val="20"/>
          <w:szCs w:val="20"/>
        </w:rPr>
        <w:t>navedenoj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Tehničkoj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specifikaciji</w:t>
      </w:r>
      <w:proofErr w:type="spellEnd"/>
      <w:r w:rsidRPr="00681F37">
        <w:rPr>
          <w:sz w:val="20"/>
          <w:szCs w:val="20"/>
        </w:rPr>
        <w:t xml:space="preserve">, </w:t>
      </w:r>
      <w:proofErr w:type="spellStart"/>
      <w:r w:rsidRPr="00681F37">
        <w:rPr>
          <w:sz w:val="20"/>
          <w:szCs w:val="20"/>
        </w:rPr>
        <w:t>sa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identično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istim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opisom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artikla</w:t>
      </w:r>
      <w:proofErr w:type="spellEnd"/>
      <w:r w:rsidRPr="00681F37">
        <w:rPr>
          <w:sz w:val="20"/>
          <w:szCs w:val="20"/>
        </w:rPr>
        <w:t xml:space="preserve">, </w:t>
      </w:r>
      <w:proofErr w:type="spellStart"/>
      <w:r w:rsidRPr="00681F37">
        <w:rPr>
          <w:sz w:val="20"/>
          <w:szCs w:val="20"/>
        </w:rPr>
        <w:t>sa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jedinicom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mjere</w:t>
      </w:r>
      <w:proofErr w:type="spellEnd"/>
      <w:r w:rsidRPr="00681F37">
        <w:rPr>
          <w:sz w:val="20"/>
          <w:szCs w:val="20"/>
        </w:rPr>
        <w:t xml:space="preserve">, </w:t>
      </w:r>
      <w:proofErr w:type="spellStart"/>
      <w:r w:rsidRPr="00681F37">
        <w:rPr>
          <w:sz w:val="20"/>
          <w:szCs w:val="20"/>
        </w:rPr>
        <w:t>kao</w:t>
      </w:r>
      <w:proofErr w:type="spellEnd"/>
      <w:r w:rsidRPr="00681F37">
        <w:rPr>
          <w:sz w:val="20"/>
          <w:szCs w:val="20"/>
        </w:rPr>
        <w:t xml:space="preserve"> i </w:t>
      </w:r>
      <w:proofErr w:type="spellStart"/>
      <w:r w:rsidRPr="00681F37">
        <w:rPr>
          <w:sz w:val="20"/>
          <w:szCs w:val="20"/>
        </w:rPr>
        <w:t>sa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izraženom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cijenom</w:t>
      </w:r>
      <w:proofErr w:type="spellEnd"/>
      <w:r w:rsidRPr="00681F37">
        <w:rPr>
          <w:sz w:val="20"/>
          <w:szCs w:val="20"/>
        </w:rPr>
        <w:t xml:space="preserve"> u </w:t>
      </w:r>
      <w:proofErr w:type="spellStart"/>
      <w:r w:rsidRPr="00681F37">
        <w:rPr>
          <w:sz w:val="20"/>
          <w:szCs w:val="20"/>
        </w:rPr>
        <w:t>eurima</w:t>
      </w:r>
      <w:proofErr w:type="spellEnd"/>
      <w:r w:rsidRPr="00681F37">
        <w:rPr>
          <w:sz w:val="20"/>
          <w:szCs w:val="20"/>
        </w:rPr>
        <w:t xml:space="preserve">. </w:t>
      </w:r>
      <w:r w:rsidRPr="00681F37">
        <w:rPr>
          <w:sz w:val="20"/>
          <w:szCs w:val="20"/>
        </w:rPr>
        <w:br/>
        <w:t xml:space="preserve">- </w:t>
      </w:r>
      <w:proofErr w:type="spellStart"/>
      <w:r w:rsidRPr="00681F37">
        <w:rPr>
          <w:sz w:val="20"/>
          <w:szCs w:val="20"/>
        </w:rPr>
        <w:t>Isporuka</w:t>
      </w:r>
      <w:proofErr w:type="spellEnd"/>
      <w:r w:rsidRPr="00681F37">
        <w:rPr>
          <w:sz w:val="20"/>
          <w:szCs w:val="20"/>
        </w:rPr>
        <w:t xml:space="preserve"> robe </w:t>
      </w:r>
      <w:proofErr w:type="spellStart"/>
      <w:r w:rsidRPr="00681F37">
        <w:rPr>
          <w:sz w:val="20"/>
          <w:szCs w:val="20"/>
        </w:rPr>
        <w:t>treba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biti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izvršavana</w:t>
      </w:r>
      <w:proofErr w:type="spellEnd"/>
      <w:r w:rsidRPr="00681F37">
        <w:rPr>
          <w:sz w:val="20"/>
          <w:szCs w:val="20"/>
        </w:rPr>
        <w:t xml:space="preserve"> do </w:t>
      </w:r>
      <w:proofErr w:type="spellStart"/>
      <w:r w:rsidRPr="00681F37">
        <w:rPr>
          <w:sz w:val="20"/>
          <w:szCs w:val="20"/>
        </w:rPr>
        <w:t>franko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poslovne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jedinice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Naručioca</w:t>
      </w:r>
      <w:proofErr w:type="spellEnd"/>
      <w:r w:rsidRPr="00681F37">
        <w:rPr>
          <w:sz w:val="20"/>
          <w:szCs w:val="20"/>
        </w:rPr>
        <w:t xml:space="preserve"> u </w:t>
      </w:r>
      <w:proofErr w:type="spellStart"/>
      <w:r w:rsidRPr="00681F37">
        <w:rPr>
          <w:sz w:val="20"/>
          <w:szCs w:val="20"/>
        </w:rPr>
        <w:t>Podgorici</w:t>
      </w:r>
      <w:proofErr w:type="spellEnd"/>
      <w:r w:rsidRPr="00681F37">
        <w:rPr>
          <w:sz w:val="20"/>
          <w:szCs w:val="20"/>
        </w:rPr>
        <w:t xml:space="preserve">, </w:t>
      </w:r>
      <w:proofErr w:type="spellStart"/>
      <w:r w:rsidR="00B427C2" w:rsidRPr="00681F37">
        <w:rPr>
          <w:sz w:val="20"/>
          <w:szCs w:val="20"/>
        </w:rPr>
        <w:t>koja</w:t>
      </w:r>
      <w:proofErr w:type="spellEnd"/>
      <w:r w:rsidR="00B427C2" w:rsidRPr="00681F37">
        <w:rPr>
          <w:sz w:val="20"/>
          <w:szCs w:val="20"/>
        </w:rPr>
        <w:t xml:space="preserve"> se </w:t>
      </w:r>
      <w:proofErr w:type="spellStart"/>
      <w:r w:rsidR="00B427C2" w:rsidRPr="00681F37">
        <w:rPr>
          <w:sz w:val="20"/>
          <w:szCs w:val="20"/>
        </w:rPr>
        <w:t>nalazi</w:t>
      </w:r>
      <w:proofErr w:type="spellEnd"/>
      <w:r w:rsidR="00B427C2" w:rsidRPr="00681F37">
        <w:rPr>
          <w:sz w:val="20"/>
          <w:szCs w:val="20"/>
        </w:rPr>
        <w:t xml:space="preserve"> u </w:t>
      </w:r>
      <w:proofErr w:type="spellStart"/>
      <w:r w:rsidR="00B427C2" w:rsidRPr="00681F37">
        <w:rPr>
          <w:sz w:val="20"/>
          <w:szCs w:val="20"/>
        </w:rPr>
        <w:t>naselju</w:t>
      </w:r>
      <w:proofErr w:type="spellEnd"/>
      <w:r w:rsidR="00B427C2" w:rsidRPr="00681F37">
        <w:rPr>
          <w:sz w:val="20"/>
          <w:szCs w:val="20"/>
        </w:rPr>
        <w:t xml:space="preserve"> </w:t>
      </w:r>
      <w:proofErr w:type="spellStart"/>
      <w:r w:rsidR="00B427C2" w:rsidRPr="00681F37">
        <w:rPr>
          <w:sz w:val="20"/>
          <w:szCs w:val="20"/>
        </w:rPr>
        <w:t>Tolosi</w:t>
      </w:r>
      <w:proofErr w:type="spellEnd"/>
      <w:r w:rsidR="00B427C2" w:rsidRPr="00681F37">
        <w:rPr>
          <w:sz w:val="20"/>
          <w:szCs w:val="20"/>
        </w:rPr>
        <w:t xml:space="preserve"> bb.</w:t>
      </w:r>
      <w:r w:rsidR="00B427C2">
        <w:rPr>
          <w:sz w:val="20"/>
          <w:szCs w:val="20"/>
        </w:rPr>
        <w:t xml:space="preserve">, </w:t>
      </w:r>
      <w:proofErr w:type="spellStart"/>
      <w:r w:rsidR="00B427C2">
        <w:rPr>
          <w:sz w:val="20"/>
          <w:szCs w:val="20"/>
        </w:rPr>
        <w:t>najkasnije</w:t>
      </w:r>
      <w:proofErr w:type="spellEnd"/>
      <w:r w:rsidR="00B427C2">
        <w:rPr>
          <w:sz w:val="20"/>
          <w:szCs w:val="20"/>
        </w:rPr>
        <w:t xml:space="preserve"> 48 sati od momenta </w:t>
      </w:r>
      <w:proofErr w:type="spellStart"/>
      <w:r w:rsidR="00B427C2">
        <w:rPr>
          <w:sz w:val="20"/>
          <w:szCs w:val="20"/>
        </w:rPr>
        <w:t>prijema</w:t>
      </w:r>
      <w:proofErr w:type="spellEnd"/>
      <w:r w:rsidR="00B427C2">
        <w:rPr>
          <w:sz w:val="20"/>
          <w:szCs w:val="20"/>
        </w:rPr>
        <w:t xml:space="preserve"> </w:t>
      </w:r>
      <w:proofErr w:type="spellStart"/>
      <w:r w:rsidR="00B427C2">
        <w:rPr>
          <w:sz w:val="20"/>
          <w:szCs w:val="20"/>
        </w:rPr>
        <w:t>zahtjeva</w:t>
      </w:r>
      <w:proofErr w:type="spellEnd"/>
      <w:r w:rsidR="00B427C2">
        <w:rPr>
          <w:sz w:val="20"/>
          <w:szCs w:val="20"/>
        </w:rPr>
        <w:t xml:space="preserve"> </w:t>
      </w:r>
      <w:proofErr w:type="spellStart"/>
      <w:r w:rsidR="00B427C2">
        <w:rPr>
          <w:sz w:val="20"/>
          <w:szCs w:val="20"/>
        </w:rPr>
        <w:t>od</w:t>
      </w:r>
      <w:proofErr w:type="spellEnd"/>
      <w:r w:rsidR="00B427C2">
        <w:rPr>
          <w:sz w:val="20"/>
          <w:szCs w:val="20"/>
        </w:rPr>
        <w:t xml:space="preserve"> </w:t>
      </w:r>
      <w:proofErr w:type="spellStart"/>
      <w:r w:rsidR="00B427C2">
        <w:rPr>
          <w:sz w:val="20"/>
          <w:szCs w:val="20"/>
        </w:rPr>
        <w:t>strane</w:t>
      </w:r>
      <w:proofErr w:type="spellEnd"/>
      <w:r w:rsidR="00B427C2">
        <w:rPr>
          <w:sz w:val="20"/>
          <w:szCs w:val="20"/>
        </w:rPr>
        <w:t xml:space="preserve"> </w:t>
      </w:r>
      <w:proofErr w:type="spellStart"/>
      <w:r w:rsidR="00B427C2">
        <w:rPr>
          <w:sz w:val="20"/>
          <w:szCs w:val="20"/>
        </w:rPr>
        <w:t>Naručioca</w:t>
      </w:r>
      <w:proofErr w:type="spellEnd"/>
      <w:r w:rsidR="00B427C2">
        <w:rPr>
          <w:sz w:val="20"/>
          <w:szCs w:val="20"/>
        </w:rPr>
        <w:t xml:space="preserve">, </w:t>
      </w:r>
    </w:p>
    <w:p w:rsidR="00681F37" w:rsidRPr="00681F37" w:rsidRDefault="00681F37" w:rsidP="00681F37">
      <w:pPr>
        <w:pStyle w:val="NormalWeb"/>
        <w:jc w:val="both"/>
        <w:rPr>
          <w:sz w:val="20"/>
          <w:szCs w:val="20"/>
        </w:rPr>
      </w:pPr>
      <w:r w:rsidRPr="00681F37">
        <w:rPr>
          <w:sz w:val="20"/>
          <w:szCs w:val="20"/>
        </w:rPr>
        <w:sym w:font="Wingdings" w:char="F0A8"/>
      </w:r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Garantni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proofErr w:type="gramStart"/>
      <w:r w:rsidRPr="00681F37">
        <w:rPr>
          <w:sz w:val="20"/>
          <w:szCs w:val="20"/>
        </w:rPr>
        <w:t>rok</w:t>
      </w:r>
      <w:proofErr w:type="spellEnd"/>
      <w:r w:rsidRPr="00681F37">
        <w:rPr>
          <w:sz w:val="20"/>
          <w:szCs w:val="20"/>
        </w:rPr>
        <w:t xml:space="preserve"> :</w:t>
      </w:r>
      <w:proofErr w:type="gram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Sva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tražena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roba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mora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biti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sa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rokom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trajanja</w:t>
      </w:r>
      <w:proofErr w:type="spellEnd"/>
      <w:r w:rsidRPr="00681F37">
        <w:rPr>
          <w:sz w:val="20"/>
          <w:szCs w:val="20"/>
        </w:rPr>
        <w:t xml:space="preserve"> </w:t>
      </w:r>
      <w:r>
        <w:rPr>
          <w:sz w:val="20"/>
          <w:szCs w:val="20"/>
        </w:rPr>
        <w:t>minimu</w:t>
      </w:r>
      <w:r w:rsidR="00B427C2">
        <w:rPr>
          <w:sz w:val="20"/>
          <w:szCs w:val="20"/>
        </w:rPr>
        <w:t xml:space="preserve">m 1 </w:t>
      </w:r>
      <w:proofErr w:type="spellStart"/>
      <w:r w:rsidR="00B427C2">
        <w:rPr>
          <w:sz w:val="20"/>
          <w:szCs w:val="20"/>
        </w:rPr>
        <w:t>godina</w:t>
      </w:r>
      <w:proofErr w:type="spellEnd"/>
      <w:r w:rsidR="00B427C2">
        <w:rPr>
          <w:sz w:val="20"/>
          <w:szCs w:val="20"/>
        </w:rPr>
        <w:t xml:space="preserve"> </w:t>
      </w:r>
      <w:proofErr w:type="spellStart"/>
      <w:r w:rsidR="00B427C2">
        <w:rPr>
          <w:sz w:val="20"/>
          <w:szCs w:val="20"/>
        </w:rPr>
        <w:t>od</w:t>
      </w:r>
      <w:proofErr w:type="spellEnd"/>
      <w:r w:rsidR="00B427C2">
        <w:rPr>
          <w:sz w:val="20"/>
          <w:szCs w:val="20"/>
        </w:rPr>
        <w:t xml:space="preserve"> </w:t>
      </w:r>
      <w:proofErr w:type="spellStart"/>
      <w:r w:rsidR="00B427C2">
        <w:rPr>
          <w:sz w:val="20"/>
          <w:szCs w:val="20"/>
        </w:rPr>
        <w:t>dana</w:t>
      </w:r>
      <w:proofErr w:type="spellEnd"/>
      <w:r w:rsidR="00B427C2">
        <w:rPr>
          <w:sz w:val="20"/>
          <w:szCs w:val="20"/>
        </w:rPr>
        <w:t xml:space="preserve"> </w:t>
      </w:r>
      <w:proofErr w:type="spellStart"/>
      <w:r w:rsidR="00B427C2">
        <w:rPr>
          <w:sz w:val="20"/>
          <w:szCs w:val="20"/>
        </w:rPr>
        <w:t>isporuke</w:t>
      </w:r>
      <w:proofErr w:type="spellEnd"/>
      <w:r w:rsidR="00B427C2">
        <w:rPr>
          <w:sz w:val="20"/>
          <w:szCs w:val="20"/>
        </w:rPr>
        <w:t xml:space="preserve"> robe                      </w:t>
      </w:r>
      <w:r>
        <w:rPr>
          <w:sz w:val="20"/>
          <w:szCs w:val="20"/>
        </w:rPr>
        <w:t xml:space="preserve"> </w:t>
      </w:r>
      <w:r w:rsidR="00B427C2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Naručiocu</w:t>
      </w:r>
      <w:proofErr w:type="spellEnd"/>
    </w:p>
    <w:p w:rsidR="00681F37" w:rsidRPr="00681F37" w:rsidRDefault="00681F37" w:rsidP="00681F37">
      <w:pPr>
        <w:pStyle w:val="NormalWeb"/>
        <w:jc w:val="both"/>
        <w:rPr>
          <w:sz w:val="20"/>
          <w:szCs w:val="20"/>
        </w:rPr>
      </w:pPr>
      <w:r w:rsidRPr="00681F37">
        <w:rPr>
          <w:sz w:val="20"/>
          <w:szCs w:val="20"/>
        </w:rPr>
        <w:sym w:font="Wingdings" w:char="F0A8"/>
      </w:r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Garancije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kvaliteta</w:t>
      </w:r>
      <w:proofErr w:type="spellEnd"/>
      <w:r w:rsidRPr="00681F37">
        <w:rPr>
          <w:sz w:val="20"/>
          <w:szCs w:val="20"/>
        </w:rPr>
        <w:t xml:space="preserve">: </w:t>
      </w:r>
      <w:proofErr w:type="spellStart"/>
      <w:r w:rsidRPr="00681F37">
        <w:rPr>
          <w:sz w:val="20"/>
          <w:szCs w:val="20"/>
        </w:rPr>
        <w:t>Sva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trazena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roba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mora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posjedovati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deklaraciju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proizvodjača</w:t>
      </w:r>
      <w:proofErr w:type="spellEnd"/>
      <w:r w:rsidRPr="00681F37">
        <w:rPr>
          <w:sz w:val="20"/>
          <w:szCs w:val="20"/>
        </w:rPr>
        <w:t xml:space="preserve"> </w:t>
      </w:r>
    </w:p>
    <w:p w:rsidR="00681F37" w:rsidRPr="00681F37" w:rsidRDefault="00681F37" w:rsidP="00681F37">
      <w:pPr>
        <w:pStyle w:val="NormalWeb"/>
        <w:jc w:val="both"/>
        <w:rPr>
          <w:sz w:val="20"/>
          <w:szCs w:val="20"/>
        </w:rPr>
      </w:pPr>
      <w:r w:rsidRPr="00681F37">
        <w:rPr>
          <w:sz w:val="20"/>
          <w:szCs w:val="20"/>
        </w:rPr>
        <w:sym w:font="Wingdings" w:char="F0A8"/>
      </w:r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Način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sprovođenja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kontrole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proofErr w:type="gramStart"/>
      <w:r w:rsidRPr="00681F37">
        <w:rPr>
          <w:sz w:val="20"/>
          <w:szCs w:val="20"/>
        </w:rPr>
        <w:t>kvaliteta</w:t>
      </w:r>
      <w:proofErr w:type="spellEnd"/>
      <w:r w:rsidRPr="00681F37">
        <w:rPr>
          <w:sz w:val="20"/>
          <w:szCs w:val="20"/>
        </w:rPr>
        <w:t xml:space="preserve"> :</w:t>
      </w:r>
      <w:proofErr w:type="gram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Prilikom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preuzimanja</w:t>
      </w:r>
      <w:proofErr w:type="spellEnd"/>
      <w:r w:rsidRPr="00681F37">
        <w:rPr>
          <w:sz w:val="20"/>
          <w:szCs w:val="20"/>
        </w:rPr>
        <w:t xml:space="preserve"> robe</w:t>
      </w:r>
    </w:p>
    <w:p w:rsidR="00681F37" w:rsidRPr="00681F37" w:rsidRDefault="00681F37" w:rsidP="00681F37">
      <w:pPr>
        <w:pStyle w:val="NormalWeb"/>
        <w:rPr>
          <w:sz w:val="20"/>
          <w:szCs w:val="20"/>
          <w:lang w:val="sr-Latn-CS"/>
        </w:rPr>
      </w:pPr>
      <w:r w:rsidRPr="00681F37">
        <w:rPr>
          <w:sz w:val="20"/>
          <w:szCs w:val="20"/>
          <w:lang w:val="sr-Latn-CS"/>
        </w:rPr>
        <w:lastRenderedPageBreak/>
        <w:t xml:space="preserve">Rok plaćanja je: 15 dana od dana isporuke </w:t>
      </w:r>
    </w:p>
    <w:p w:rsidR="00681F37" w:rsidRPr="00681F37" w:rsidRDefault="00681F37" w:rsidP="00681F37">
      <w:pPr>
        <w:pStyle w:val="NormalWeb"/>
        <w:rPr>
          <w:sz w:val="20"/>
          <w:szCs w:val="20"/>
          <w:lang w:val="sr-Latn-CS"/>
        </w:rPr>
      </w:pPr>
      <w:r w:rsidRPr="00681F37">
        <w:rPr>
          <w:sz w:val="20"/>
          <w:szCs w:val="20"/>
          <w:lang w:val="sr-Latn-CS"/>
        </w:rPr>
        <w:t>Način plaćanja je: virmanski</w:t>
      </w:r>
    </w:p>
    <w:p w:rsidR="009F7773" w:rsidRDefault="00681F37" w:rsidP="00B427C2">
      <w:pPr>
        <w:pStyle w:val="NormalWeb"/>
        <w:jc w:val="both"/>
        <w:rPr>
          <w:sz w:val="20"/>
          <w:szCs w:val="20"/>
        </w:rPr>
      </w:pPr>
      <w:proofErr w:type="spellStart"/>
      <w:r w:rsidRPr="00681F37">
        <w:rPr>
          <w:sz w:val="20"/>
          <w:szCs w:val="20"/>
        </w:rPr>
        <w:t>Kriterijum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za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proofErr w:type="gramStart"/>
      <w:r w:rsidRPr="00681F37">
        <w:rPr>
          <w:sz w:val="20"/>
          <w:szCs w:val="20"/>
        </w:rPr>
        <w:t>izbor</w:t>
      </w:r>
      <w:proofErr w:type="spellEnd"/>
      <w:r w:rsidRPr="00681F37">
        <w:rPr>
          <w:sz w:val="20"/>
          <w:szCs w:val="20"/>
        </w:rPr>
        <w:t xml:space="preserve"> :</w:t>
      </w:r>
      <w:proofErr w:type="gram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Najniže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ponudjena</w:t>
      </w:r>
      <w:proofErr w:type="spellEnd"/>
      <w:r w:rsidRPr="00681F37">
        <w:rPr>
          <w:sz w:val="20"/>
          <w:szCs w:val="20"/>
        </w:rPr>
        <w:t xml:space="preserve"> </w:t>
      </w:r>
      <w:proofErr w:type="spellStart"/>
      <w:r w:rsidRPr="00681F37">
        <w:rPr>
          <w:sz w:val="20"/>
          <w:szCs w:val="20"/>
        </w:rPr>
        <w:t>cijena</w:t>
      </w:r>
      <w:proofErr w:type="spellEnd"/>
      <w:r w:rsidRPr="00681F37">
        <w:rPr>
          <w:sz w:val="20"/>
          <w:szCs w:val="20"/>
        </w:rPr>
        <w:t xml:space="preserve"> 100 </w:t>
      </w:r>
      <w:proofErr w:type="spellStart"/>
      <w:r w:rsidRPr="00681F37">
        <w:rPr>
          <w:sz w:val="20"/>
          <w:szCs w:val="20"/>
        </w:rPr>
        <w:t>bodova</w:t>
      </w:r>
      <w:proofErr w:type="spellEnd"/>
    </w:p>
    <w:p w:rsidR="00B427C2" w:rsidRPr="00B427C2" w:rsidRDefault="00B427C2" w:rsidP="00B427C2">
      <w:pPr>
        <w:pStyle w:val="NormalWeb"/>
        <w:jc w:val="both"/>
        <w:rPr>
          <w:sz w:val="20"/>
          <w:szCs w:val="20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B4316E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4316E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316E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B427C2" w:rsidRDefault="00B427C2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B427C2" w:rsidRPr="00852493" w:rsidRDefault="00B427C2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B4316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27C2" w:rsidRPr="00CD0677" w:rsidRDefault="00B427C2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B427C2" w:rsidRPr="00C83766" w:rsidRDefault="00B427C2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B427C2" w:rsidRPr="00C83766" w:rsidRDefault="00B427C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B427C2" w:rsidRPr="00C83766" w:rsidRDefault="00B427C2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B427C2">
        <w:rPr>
          <w:rFonts w:ascii="Times New Roman" w:hAnsi="Times New Roman" w:cs="Times New Roman"/>
          <w:color w:val="000000"/>
          <w:sz w:val="24"/>
          <w:szCs w:val="24"/>
          <w:lang w:val="pl-PL"/>
        </w:rPr>
        <w:t>16</w:t>
      </w:r>
      <w:r w:rsidR="00681F37">
        <w:rPr>
          <w:rFonts w:ascii="Times New Roman" w:hAnsi="Times New Roman" w:cs="Times New Roman"/>
          <w:color w:val="000000"/>
          <w:sz w:val="24"/>
          <w:szCs w:val="24"/>
          <w:lang w:val="pl-PL"/>
        </w:rPr>
        <w:t>.03</w:t>
      </w:r>
      <w:r w:rsidR="00B427C2">
        <w:rPr>
          <w:rFonts w:ascii="Times New Roman" w:hAnsi="Times New Roman" w:cs="Times New Roman"/>
          <w:color w:val="000000"/>
          <w:sz w:val="24"/>
          <w:szCs w:val="24"/>
          <w:lang w:val="pl-PL"/>
        </w:rPr>
        <w:t>.2020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="00B427C2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="00B427C2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B427C2" w:rsidRDefault="00B427C2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B427C2" w:rsidRDefault="00B427C2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27C2" w:rsidRPr="00C83766" w:rsidRDefault="00B427C2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B4316E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316E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27C2" w:rsidRDefault="00B427C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27C2" w:rsidRPr="00C83766" w:rsidRDefault="00B427C2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27C2" w:rsidRPr="00B427C2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B427C2" w:rsidRPr="00C83766" w:rsidRDefault="00B427C2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27C2" w:rsidRDefault="00B427C2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27C2" w:rsidRDefault="00B427C2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27C2" w:rsidRDefault="00B427C2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27C2" w:rsidRDefault="00B427C2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27C2" w:rsidRDefault="00B427C2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27C2" w:rsidRDefault="00B427C2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Pr="00C83766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27C2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2A67BD" w:rsidRPr="00045F73" w:rsidRDefault="002A67BD" w:rsidP="002A67BD">
      <w:pPr>
        <w:rPr>
          <w:rFonts w:ascii="Times New Roman" w:hAnsi="Times New Roman" w:cs="Times New Roman"/>
          <w:lang w:val="sr-Latn-CS"/>
        </w:rPr>
      </w:pPr>
    </w:p>
    <w:p w:rsidR="002A67BD" w:rsidRPr="00045F73" w:rsidRDefault="002A67BD" w:rsidP="002A67BD">
      <w:pPr>
        <w:pStyle w:val="Subtitle"/>
        <w:rPr>
          <w:rFonts w:ascii="Times New Roman" w:hAnsi="Times New Roman" w:cs="Times New Roman"/>
          <w:color w:val="000000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77" w:rsidRDefault="00BE7277" w:rsidP="002A67BD">
      <w:pPr>
        <w:spacing w:after="0" w:line="240" w:lineRule="auto"/>
      </w:pPr>
      <w:r>
        <w:separator/>
      </w:r>
    </w:p>
  </w:endnote>
  <w:endnote w:type="continuationSeparator" w:id="0">
    <w:p w:rsidR="00BE7277" w:rsidRDefault="00BE7277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77" w:rsidRDefault="00BE7277" w:rsidP="002A67BD">
      <w:pPr>
        <w:spacing w:after="0" w:line="240" w:lineRule="auto"/>
      </w:pPr>
      <w:r>
        <w:separator/>
      </w:r>
    </w:p>
  </w:footnote>
  <w:footnote w:type="continuationSeparator" w:id="0">
    <w:p w:rsidR="00BE7277" w:rsidRDefault="00BE7277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54E50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A4786"/>
    <w:rsid w:val="002A67BD"/>
    <w:rsid w:val="002E3C60"/>
    <w:rsid w:val="00313744"/>
    <w:rsid w:val="003763A4"/>
    <w:rsid w:val="00395245"/>
    <w:rsid w:val="003D7CB9"/>
    <w:rsid w:val="00400218"/>
    <w:rsid w:val="00402FAB"/>
    <w:rsid w:val="00405705"/>
    <w:rsid w:val="0041151E"/>
    <w:rsid w:val="004140A6"/>
    <w:rsid w:val="00434DA3"/>
    <w:rsid w:val="004B0ACD"/>
    <w:rsid w:val="004E68DB"/>
    <w:rsid w:val="00502537"/>
    <w:rsid w:val="005076CE"/>
    <w:rsid w:val="005468C5"/>
    <w:rsid w:val="005C394E"/>
    <w:rsid w:val="005D060F"/>
    <w:rsid w:val="005F0713"/>
    <w:rsid w:val="00605013"/>
    <w:rsid w:val="00622E01"/>
    <w:rsid w:val="0064739D"/>
    <w:rsid w:val="00681F37"/>
    <w:rsid w:val="006928AD"/>
    <w:rsid w:val="006A0D12"/>
    <w:rsid w:val="006A5B4D"/>
    <w:rsid w:val="006B64CB"/>
    <w:rsid w:val="006E6EB2"/>
    <w:rsid w:val="00717B55"/>
    <w:rsid w:val="0073362E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E2C5F"/>
    <w:rsid w:val="008F3921"/>
    <w:rsid w:val="0091456E"/>
    <w:rsid w:val="00921635"/>
    <w:rsid w:val="009440F1"/>
    <w:rsid w:val="009768BF"/>
    <w:rsid w:val="009B0713"/>
    <w:rsid w:val="009B23BF"/>
    <w:rsid w:val="009B4833"/>
    <w:rsid w:val="009E3135"/>
    <w:rsid w:val="009E720B"/>
    <w:rsid w:val="009F7773"/>
    <w:rsid w:val="00A24F3E"/>
    <w:rsid w:val="00A61000"/>
    <w:rsid w:val="00A82DA1"/>
    <w:rsid w:val="00A84D73"/>
    <w:rsid w:val="00A95123"/>
    <w:rsid w:val="00AB1B91"/>
    <w:rsid w:val="00B164AE"/>
    <w:rsid w:val="00B23E8F"/>
    <w:rsid w:val="00B427C2"/>
    <w:rsid w:val="00B4316E"/>
    <w:rsid w:val="00B52B50"/>
    <w:rsid w:val="00B714B2"/>
    <w:rsid w:val="00B82659"/>
    <w:rsid w:val="00BA0E1F"/>
    <w:rsid w:val="00BA2586"/>
    <w:rsid w:val="00BA51BE"/>
    <w:rsid w:val="00BB04D6"/>
    <w:rsid w:val="00BE7277"/>
    <w:rsid w:val="00C0136F"/>
    <w:rsid w:val="00C3462B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07FC6"/>
    <w:rsid w:val="00E13C6B"/>
    <w:rsid w:val="00E46433"/>
    <w:rsid w:val="00EB64AD"/>
    <w:rsid w:val="00EC17DE"/>
    <w:rsid w:val="00EC5C62"/>
    <w:rsid w:val="00EE69C2"/>
    <w:rsid w:val="00F118EF"/>
    <w:rsid w:val="00F1733F"/>
    <w:rsid w:val="00F24154"/>
    <w:rsid w:val="00F94AB3"/>
    <w:rsid w:val="00F96089"/>
    <w:rsid w:val="00FA05F9"/>
    <w:rsid w:val="00FA73AD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25</cp:revision>
  <cp:lastPrinted>2017-07-21T10:28:00Z</cp:lastPrinted>
  <dcterms:created xsi:type="dcterms:W3CDTF">2018-02-26T14:22:00Z</dcterms:created>
  <dcterms:modified xsi:type="dcterms:W3CDTF">2020-03-10T09:20:00Z</dcterms:modified>
</cp:coreProperties>
</file>